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07" w:rsidRDefault="00404809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F:\Титульники Хуз\физика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ики Хуз\физика 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4756" w:type="dxa"/>
        <w:jc w:val="center"/>
        <w:tblInd w:w="-5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85"/>
        <w:gridCol w:w="3365"/>
        <w:gridCol w:w="679"/>
        <w:gridCol w:w="7687"/>
        <w:gridCol w:w="729"/>
        <w:gridCol w:w="798"/>
        <w:gridCol w:w="913"/>
      </w:tblGrid>
      <w:tr w:rsidR="00404809" w:rsidRPr="007307AE" w:rsidTr="00E748DA">
        <w:trPr>
          <w:cantSplit/>
          <w:jc w:val="center"/>
        </w:trPr>
        <w:tc>
          <w:tcPr>
            <w:tcW w:w="585" w:type="dxa"/>
            <w:vMerge w:val="restart"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№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307AE">
              <w:rPr>
                <w:b/>
                <w:bCs/>
                <w:sz w:val="18"/>
                <w:szCs w:val="18"/>
              </w:rPr>
              <w:t>Ко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7307AE">
              <w:rPr>
                <w:b/>
                <w:bCs/>
                <w:sz w:val="18"/>
                <w:szCs w:val="18"/>
              </w:rPr>
              <w:t>во</w:t>
            </w:r>
            <w:proofErr w:type="spellEnd"/>
            <w:r w:rsidRPr="007307AE">
              <w:rPr>
                <w:b/>
                <w:bCs/>
                <w:sz w:val="18"/>
                <w:szCs w:val="18"/>
              </w:rPr>
              <w:t xml:space="preserve"> часов</w:t>
            </w:r>
          </w:p>
        </w:tc>
        <w:tc>
          <w:tcPr>
            <w:tcW w:w="7687" w:type="dxa"/>
            <w:vMerge w:val="restart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Основные виды учебной деятельности</w:t>
            </w:r>
          </w:p>
        </w:tc>
        <w:tc>
          <w:tcPr>
            <w:tcW w:w="2440" w:type="dxa"/>
            <w:gridSpan w:val="3"/>
          </w:tcPr>
          <w:p w:rsidR="00404809" w:rsidRPr="007307AE" w:rsidRDefault="00404809" w:rsidP="00E748DA">
            <w:pPr>
              <w:jc w:val="center"/>
              <w:rPr>
                <w:b/>
                <w:bCs/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Дата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  <w:vMerge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687" w:type="dxa"/>
            <w:vMerge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sz w:val="18"/>
                <w:szCs w:val="18"/>
              </w:rPr>
              <w:t>По плану</w:t>
            </w:r>
            <w:r w:rsidRPr="007307AE">
              <w:rPr>
                <w:sz w:val="18"/>
                <w:szCs w:val="18"/>
              </w:rPr>
              <w:t xml:space="preserve"> </w:t>
            </w: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b/>
                <w:sz w:val="18"/>
                <w:szCs w:val="18"/>
              </w:rPr>
            </w:pPr>
            <w:r w:rsidRPr="007307AE">
              <w:rPr>
                <w:b/>
                <w:sz w:val="18"/>
                <w:szCs w:val="18"/>
              </w:rPr>
              <w:t>Факт.</w:t>
            </w: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7307AE">
              <w:rPr>
                <w:b/>
                <w:sz w:val="18"/>
                <w:szCs w:val="18"/>
              </w:rPr>
              <w:t>Примеч</w:t>
            </w:r>
            <w:proofErr w:type="spellEnd"/>
            <w:proofErr w:type="gramEnd"/>
          </w:p>
        </w:tc>
      </w:tr>
      <w:tr w:rsidR="00404809" w:rsidRPr="007307AE" w:rsidTr="00E748DA">
        <w:trPr>
          <w:cantSplit/>
          <w:trHeight w:val="249"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 w:rsidRPr="00D267CE">
              <w:rPr>
                <w:b/>
                <w:bCs/>
                <w:sz w:val="20"/>
                <w:szCs w:val="20"/>
              </w:rPr>
              <w:t>Основы электродинамики</w:t>
            </w:r>
            <w:r>
              <w:rPr>
                <w:b/>
                <w:bCs/>
                <w:sz w:val="20"/>
                <w:szCs w:val="20"/>
              </w:rPr>
              <w:t xml:space="preserve">     11 часов</w:t>
            </w:r>
          </w:p>
        </w:tc>
      </w:tr>
      <w:tr w:rsidR="00404809" w:rsidRPr="007307AE" w:rsidTr="00E748DA">
        <w:trPr>
          <w:cantSplit/>
          <w:trHeight w:val="837"/>
          <w:jc w:val="center"/>
        </w:trPr>
        <w:tc>
          <w:tcPr>
            <w:tcW w:w="585" w:type="dxa"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65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Инструктаж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ОТ.</w:t>
            </w:r>
          </w:p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Магнитное поле.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Объяснять опыт Эрстеда. Вычислять индукцию магнитного поля прямолинейного проводника с током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Вектор магнитной</w:t>
            </w:r>
            <w:r w:rsidRPr="00D267CE">
              <w:rPr>
                <w:sz w:val="20"/>
                <w:szCs w:val="20"/>
              </w:rPr>
              <w:t xml:space="preserve"> индукци</w:t>
            </w:r>
            <w:r>
              <w:rPr>
                <w:sz w:val="20"/>
                <w:szCs w:val="20"/>
              </w:rPr>
              <w:t>и. Сила Ампера.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Вычислять индукцию магнитного поля прямолинейного проводника с током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Модуль вектора магнитной индукции.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Вычислять индукцию магнитного поля прямолинейного проводника с током</w:t>
            </w:r>
            <w:proofErr w:type="gramStart"/>
            <w:r w:rsidRPr="00D267CE">
              <w:rPr>
                <w:sz w:val="20"/>
                <w:szCs w:val="20"/>
              </w:rPr>
              <w:t xml:space="preserve"> И</w:t>
            </w:r>
            <w:proofErr w:type="gramEnd"/>
            <w:r w:rsidRPr="00D267CE">
              <w:rPr>
                <w:sz w:val="20"/>
                <w:szCs w:val="20"/>
              </w:rPr>
              <w:t>меть представлении о действии магнитного поля на проводник с током.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Действие магнитного поля на движущийся заряд. Сила Лоренца.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Находить числовое значение и направление силы Лоренца</w:t>
            </w:r>
          </w:p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Электромагнитная индукция</w:t>
            </w:r>
            <w:r w:rsidRPr="00D267CE">
              <w:rPr>
                <w:sz w:val="20"/>
                <w:szCs w:val="20"/>
              </w:rPr>
              <w:t>. Магнитный поток.</w:t>
            </w:r>
            <w:r w:rsidRPr="00BB400B">
              <w:rPr>
                <w:b/>
                <w:i/>
                <w:sz w:val="20"/>
                <w:szCs w:val="20"/>
              </w:rPr>
              <w:t xml:space="preserve"> </w:t>
            </w:r>
            <w:r w:rsidRPr="002D15F9">
              <w:rPr>
                <w:i/>
                <w:sz w:val="20"/>
                <w:szCs w:val="20"/>
              </w:rPr>
              <w:t>Лабораторная работа №2 «Изучение явления электромагнитной индукции»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понятие «магнитный поток». Вычислять магнитный поток</w:t>
            </w:r>
            <w:r>
              <w:rPr>
                <w:sz w:val="20"/>
                <w:szCs w:val="20"/>
              </w:rPr>
              <w:t>.</w:t>
            </w:r>
            <w:r w:rsidRPr="00BB400B">
              <w:rPr>
                <w:sz w:val="20"/>
                <w:szCs w:val="20"/>
              </w:rPr>
              <w:t xml:space="preserve"> Изучить явление электромагнитной индукции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Направление индукционного тока</w:t>
            </w:r>
            <w:r>
              <w:rPr>
                <w:sz w:val="20"/>
                <w:szCs w:val="20"/>
              </w:rPr>
              <w:t xml:space="preserve"> </w:t>
            </w:r>
            <w:r w:rsidRPr="00D267CE">
              <w:rPr>
                <w:sz w:val="20"/>
                <w:szCs w:val="20"/>
              </w:rPr>
              <w:t>Правило Л</w:t>
            </w:r>
            <w:r>
              <w:rPr>
                <w:sz w:val="20"/>
                <w:szCs w:val="20"/>
              </w:rPr>
              <w:t>енца.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суть явления электромагнитная индукция, знать правило Ленца, применять его при решении задач.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1454AD">
              <w:rPr>
                <w:i/>
                <w:sz w:val="20"/>
                <w:szCs w:val="20"/>
              </w:rPr>
              <w:t>Л.Р. №1 «Наблюдение действия магни</w:t>
            </w:r>
            <w:r>
              <w:rPr>
                <w:i/>
                <w:sz w:val="20"/>
                <w:szCs w:val="20"/>
              </w:rPr>
              <w:t>тн</w:t>
            </w:r>
            <w:r w:rsidRPr="001454AD">
              <w:rPr>
                <w:i/>
                <w:sz w:val="20"/>
                <w:szCs w:val="20"/>
              </w:rPr>
              <w:t>ого поля на ток»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суть явления электромагнитная индукция, знать правило Ленца, применять его при решении задач.</w:t>
            </w:r>
          </w:p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Вихревое электрическое поле. ЭДС индукции в движущихся проводниках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суть явления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65" w:type="dxa"/>
          </w:tcPr>
          <w:p w:rsidR="00404809" w:rsidRDefault="00404809" w:rsidP="00E748DA">
            <w:pPr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Самоиндукция. Индуктивность. </w:t>
            </w:r>
          </w:p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Энергия магнитного поля тока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суть явления самоиндукции.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trHeight w:val="698"/>
          <w:jc w:val="center"/>
        </w:trPr>
        <w:tc>
          <w:tcPr>
            <w:tcW w:w="585" w:type="dxa"/>
          </w:tcPr>
          <w:p w:rsidR="00404809" w:rsidRDefault="00404809" w:rsidP="00E748D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  <w:p w:rsidR="00404809" w:rsidRDefault="00404809" w:rsidP="00E748DA">
            <w:pPr>
              <w:rPr>
                <w:b/>
                <w:bCs/>
                <w:sz w:val="18"/>
                <w:szCs w:val="18"/>
              </w:rPr>
            </w:pPr>
          </w:p>
          <w:p w:rsidR="00404809" w:rsidRPr="007307AE" w:rsidRDefault="00404809" w:rsidP="00E748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Электромагнитное поле.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Вычислять энергию магнитного поля.</w:t>
            </w:r>
          </w:p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1454AD">
              <w:rPr>
                <w:b/>
                <w:sz w:val="20"/>
                <w:szCs w:val="20"/>
              </w:rPr>
              <w:t xml:space="preserve">Контрольная работа </w:t>
            </w:r>
            <w:r>
              <w:rPr>
                <w:b/>
                <w:sz w:val="20"/>
                <w:szCs w:val="20"/>
              </w:rPr>
              <w:t>№1</w:t>
            </w:r>
            <w:r w:rsidRPr="001454AD">
              <w:rPr>
                <w:b/>
                <w:sz w:val="20"/>
                <w:szCs w:val="20"/>
              </w:rPr>
              <w:t xml:space="preserve"> по теме</w:t>
            </w:r>
            <w:r>
              <w:rPr>
                <w:b/>
                <w:sz w:val="20"/>
                <w:szCs w:val="20"/>
              </w:rPr>
              <w:t>:</w:t>
            </w:r>
            <w:r w:rsidRPr="001454AD">
              <w:rPr>
                <w:b/>
                <w:sz w:val="20"/>
                <w:szCs w:val="20"/>
              </w:rPr>
              <w:t xml:space="preserve">  «Основы электродинамики». 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знание основных понятий и формул, умение применять их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BB5CC8" w:rsidRDefault="00404809" w:rsidP="00E748DA">
            <w:pPr>
              <w:jc w:val="center"/>
              <w:rPr>
                <w:sz w:val="18"/>
                <w:szCs w:val="18"/>
              </w:rPr>
            </w:pPr>
            <w:r w:rsidRPr="00D267CE">
              <w:rPr>
                <w:b/>
                <w:bCs/>
                <w:sz w:val="20"/>
                <w:szCs w:val="20"/>
              </w:rPr>
              <w:t>Колебания и волны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sz w:val="20"/>
                <w:szCs w:val="20"/>
              </w:rPr>
              <w:t>0 часов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Свободные </w:t>
            </w:r>
            <w:r w:rsidRPr="00D267CE">
              <w:rPr>
                <w:sz w:val="20"/>
                <w:szCs w:val="20"/>
              </w:rPr>
              <w:t>колебания. Математический маятник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понятие свободных и вынужденных колебаний. Условия их возникновения.</w:t>
            </w:r>
          </w:p>
          <w:p w:rsidR="00404809" w:rsidRPr="00D267CE" w:rsidRDefault="00404809" w:rsidP="00E748DA">
            <w:pPr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1F1BA2" w:rsidRDefault="00404809" w:rsidP="00E748DA">
            <w:pPr>
              <w:rPr>
                <w:b/>
                <w:sz w:val="18"/>
                <w:szCs w:val="18"/>
              </w:rPr>
            </w:pPr>
            <w:r w:rsidRPr="001F1BA2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Динамика колебательного движения.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характер и условия возникновения движений.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65" w:type="dxa"/>
          </w:tcPr>
          <w:p w:rsidR="00404809" w:rsidRPr="00D8506E" w:rsidRDefault="00404809" w:rsidP="00E748DA">
            <w:pPr>
              <w:rPr>
                <w:b/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Гармонические колебания.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характеристики колебательного движения.</w:t>
            </w:r>
          </w:p>
          <w:p w:rsidR="00404809" w:rsidRPr="00D267CE" w:rsidRDefault="00404809" w:rsidP="00E748DA">
            <w:pPr>
              <w:jc w:val="both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15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Фаза колебания.</w:t>
            </w:r>
            <w:r w:rsidRPr="00D267CE">
              <w:rPr>
                <w:sz w:val="20"/>
                <w:szCs w:val="20"/>
              </w:rPr>
              <w:t xml:space="preserve"> Превращение энергии при гармонических колебаниях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характеристики колебательного движения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1454AD">
              <w:rPr>
                <w:i/>
                <w:sz w:val="20"/>
                <w:szCs w:val="20"/>
              </w:rPr>
              <w:t>Л</w:t>
            </w:r>
            <w:r>
              <w:rPr>
                <w:i/>
                <w:sz w:val="20"/>
                <w:szCs w:val="20"/>
              </w:rPr>
              <w:t xml:space="preserve">.Р.  № 3 </w:t>
            </w:r>
            <w:r w:rsidRPr="001454AD">
              <w:rPr>
                <w:i/>
                <w:sz w:val="20"/>
                <w:szCs w:val="20"/>
              </w:rPr>
              <w:t>«Определение ускорения свободного падения при помощи маятника»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характеристики колебательного движения, уметь определять ускорение свободного падения</w:t>
            </w:r>
          </w:p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Свободные  и в</w:t>
            </w:r>
            <w:r w:rsidRPr="00D267CE">
              <w:rPr>
                <w:sz w:val="20"/>
                <w:szCs w:val="20"/>
              </w:rPr>
              <w:t xml:space="preserve">ынужденные колебания. </w:t>
            </w:r>
            <w:r>
              <w:rPr>
                <w:sz w:val="20"/>
                <w:szCs w:val="20"/>
              </w:rPr>
              <w:t>Колебательный контур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Знать/понимать смысл   резонанса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Период свободных электрических колебаний. Переменный электрический ток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Иметь представление о механизме свободных колебаний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Действующие значения силы тока и напряжения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закон Ома для цепи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Резонанс в электрической цепи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Иметь представление о резонансе в колебательном контуре. Представлять, какую роль играет колебательный контур в радиоприеме.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Иметь представление об автоколебательных системах.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Трансформаторы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принципиальное устройство генератора. Понимать принцип действия трансформатора.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Урок-конференция производство и и</w:t>
            </w:r>
            <w:r w:rsidRPr="00D267CE">
              <w:rPr>
                <w:sz w:val="20"/>
                <w:szCs w:val="20"/>
              </w:rPr>
              <w:t>спользование электроэнергии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принципы передачи и производства электрической энергии. Знать области использования электрической энергии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Волновые явления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  <w:r w:rsidRPr="00D267CE">
              <w:rPr>
                <w:sz w:val="20"/>
                <w:szCs w:val="20"/>
              </w:rPr>
              <w:t xml:space="preserve">Длина волны. Скорость </w:t>
            </w:r>
            <w:proofErr w:type="spellStart"/>
            <w:r w:rsidRPr="00D267CE">
              <w:rPr>
                <w:sz w:val="20"/>
                <w:szCs w:val="20"/>
              </w:rPr>
              <w:t>волны</w:t>
            </w:r>
            <w:proofErr w:type="gramStart"/>
            <w:r w:rsidRPr="00D267C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равнение</w:t>
            </w:r>
            <w:proofErr w:type="spellEnd"/>
            <w:r>
              <w:rPr>
                <w:sz w:val="20"/>
                <w:szCs w:val="20"/>
              </w:rPr>
              <w:t xml:space="preserve"> гармонической бегущей волны.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267CE">
              <w:rPr>
                <w:sz w:val="20"/>
                <w:szCs w:val="20"/>
              </w:rPr>
              <w:t>нать смысл понятий длина, скорость волны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24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Электромагнитные волны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процессы в опытах Герца.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365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D8506E" w:rsidRDefault="00404809" w:rsidP="00E748DA">
            <w:pPr>
              <w:rPr>
                <w:b/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Волны в среде. Звуковые волны.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D267CE" w:rsidRDefault="00404809" w:rsidP="00E748DA">
            <w:pPr>
              <w:pBdr>
                <w:between w:val="single" w:sz="4" w:space="1" w:color="auto"/>
              </w:pBdr>
              <w:shd w:val="clear" w:color="auto" w:fill="FFFFFF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понимать смысл физических понятий звуковая волна, принцип распространения  волн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65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267CE">
              <w:rPr>
                <w:sz w:val="20"/>
                <w:szCs w:val="20"/>
              </w:rPr>
              <w:t>Волновые свойства света.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Представлять процесс получения электромагнитных волн. Представлять идеи теории Максвелла. 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Изобретение радио А.С.Поповым.  Принципы радиосвязи.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vMerge w:val="restart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Называть диапазоны длин волн для каждого участка. Различать виды радиосвязи. Усвоить принципы радиопередачи и радиоприема.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365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 w:rsidRPr="00BB400B">
              <w:rPr>
                <w:sz w:val="20"/>
                <w:szCs w:val="20"/>
              </w:rPr>
              <w:t>Модуляция и детектирование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vMerge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3365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 w:rsidRPr="00BB400B">
              <w:rPr>
                <w:sz w:val="20"/>
                <w:szCs w:val="20"/>
              </w:rPr>
              <w:t xml:space="preserve">Свойства электромагнитных волн. Распространение </w:t>
            </w:r>
            <w:proofErr w:type="spellStart"/>
            <w:r w:rsidRPr="00BB400B">
              <w:rPr>
                <w:sz w:val="20"/>
                <w:szCs w:val="20"/>
              </w:rPr>
              <w:t>волн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адиолокация</w:t>
            </w:r>
            <w:proofErr w:type="spellEnd"/>
            <w:r>
              <w:rPr>
                <w:sz w:val="20"/>
                <w:szCs w:val="20"/>
              </w:rPr>
              <w:t>. Понятие о телевидении.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B400B">
              <w:rPr>
                <w:sz w:val="20"/>
                <w:szCs w:val="20"/>
              </w:rPr>
              <w:t>писывать и объяснять процесс возникновения электромагнитных волн и их свойства на основе знаний законов электродинамики</w:t>
            </w:r>
            <w:r>
              <w:rPr>
                <w:sz w:val="20"/>
                <w:szCs w:val="20"/>
              </w:rPr>
              <w:t>. П</w:t>
            </w:r>
            <w:r w:rsidRPr="00BB400B">
              <w:rPr>
                <w:sz w:val="20"/>
                <w:szCs w:val="20"/>
              </w:rPr>
              <w:t>риводить примеры практического применения физических знаний различных видов электромагнитных излучений для развития радио и телекоммуникаций.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3365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 w:rsidRPr="00BB400B">
              <w:rPr>
                <w:sz w:val="20"/>
                <w:szCs w:val="20"/>
              </w:rPr>
              <w:t>Обобщение по теме: «Электромагнитные волны»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рименять полученные знания и умения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Контрольная работа №2 по теме:</w:t>
            </w:r>
            <w:r w:rsidRPr="001454AD">
              <w:rPr>
                <w:b/>
                <w:sz w:val="20"/>
                <w:szCs w:val="20"/>
              </w:rPr>
              <w:t xml:space="preserve"> «</w:t>
            </w:r>
            <w:r>
              <w:rPr>
                <w:b/>
                <w:sz w:val="20"/>
                <w:szCs w:val="20"/>
              </w:rPr>
              <w:t>Колебания и в</w:t>
            </w:r>
            <w:r w:rsidRPr="001454AD">
              <w:rPr>
                <w:b/>
                <w:sz w:val="20"/>
                <w:szCs w:val="20"/>
              </w:rPr>
              <w:t>олны»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знание основных понятий и формул, умение применять их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Световые волны (9</w:t>
            </w:r>
            <w:r w:rsidRPr="00474216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3365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 w:rsidRPr="00BB400B">
              <w:rPr>
                <w:sz w:val="20"/>
                <w:szCs w:val="20"/>
              </w:rPr>
              <w:t>Скорость света. Закон прямолинейного распространения света. Отражение света. Принцип Гюйгенса.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Изучи</w:t>
            </w:r>
            <w:r w:rsidRPr="00BB400B">
              <w:rPr>
                <w:sz w:val="20"/>
                <w:szCs w:val="20"/>
              </w:rPr>
              <w:t>ть понятия: скорость света, принцип Гюйгенса, закон отражения света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3365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 w:rsidRPr="00BB400B">
              <w:rPr>
                <w:sz w:val="20"/>
                <w:szCs w:val="20"/>
              </w:rPr>
              <w:t>Преломление света. Полное отражение.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онимать закон преломления света и уметь применять его при решении задач. Знать  смысл величин: предельный угол отражения»</w:t>
            </w:r>
            <w:r>
              <w:rPr>
                <w:sz w:val="20"/>
                <w:szCs w:val="20"/>
              </w:rPr>
              <w:t>, «</w:t>
            </w:r>
            <w:r w:rsidRPr="00BB400B">
              <w:rPr>
                <w:sz w:val="20"/>
                <w:szCs w:val="20"/>
              </w:rPr>
              <w:t xml:space="preserve"> показатель преломления».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34</w:t>
            </w:r>
          </w:p>
        </w:tc>
        <w:tc>
          <w:tcPr>
            <w:tcW w:w="3365" w:type="dxa"/>
          </w:tcPr>
          <w:p w:rsidR="00404809" w:rsidRPr="002D15F9" w:rsidRDefault="00404809" w:rsidP="00E748DA">
            <w:pPr>
              <w:rPr>
                <w:i/>
                <w:sz w:val="20"/>
                <w:szCs w:val="20"/>
              </w:rPr>
            </w:pPr>
            <w:r w:rsidRPr="002D15F9">
              <w:rPr>
                <w:i/>
                <w:sz w:val="20"/>
                <w:szCs w:val="20"/>
              </w:rPr>
              <w:t>Лабораторная работа №4 «Измерение показателя преломления стекла»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равильно проводить геометрическое построение и измерения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Линза. Построение изображений в линзе.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Распознавать рассеивающие и собирающие линзы. Находить фокусное расстояние и оптическую силу линзы.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Формула тонкой линзы. Увеличение линзы.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Строить изображения в линзах</w:t>
            </w:r>
            <w:proofErr w:type="gramStart"/>
            <w:r w:rsidRPr="00D267CE">
              <w:rPr>
                <w:sz w:val="20"/>
                <w:szCs w:val="20"/>
              </w:rPr>
              <w:t xml:space="preserve"> З</w:t>
            </w:r>
            <w:proofErr w:type="gramEnd"/>
            <w:r w:rsidRPr="00D267CE">
              <w:rPr>
                <w:sz w:val="20"/>
                <w:szCs w:val="20"/>
              </w:rPr>
              <w:t>нать формулу тонкой линзы. Применять ее для решения задач.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3E6A77">
              <w:rPr>
                <w:i/>
                <w:sz w:val="20"/>
                <w:szCs w:val="20"/>
              </w:rPr>
              <w:t>Л.Р. №4 «Определение фокусного расстояния и оптической силы линзы»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определять фокусное расстояние и оптическую силу линзы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Дисперсия света. Интерференция света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применения интерференции.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Объяснять проявления дисперсии.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Объяснять цвет тел с точки зрения Ньютона. Определять различие в скоростях света.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Дифракция света. Дифракционная решетка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Представлять явление дифракции.</w:t>
            </w:r>
          </w:p>
          <w:p w:rsidR="00404809" w:rsidRPr="00D267CE" w:rsidRDefault="00404809" w:rsidP="00E748DA">
            <w:pPr>
              <w:shd w:val="clear" w:color="auto" w:fill="FFFFFF"/>
              <w:ind w:right="12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Представлять устройство и применение дифракционной </w:t>
            </w:r>
            <w:proofErr w:type="spellStart"/>
            <w:r w:rsidRPr="00D267CE">
              <w:rPr>
                <w:sz w:val="20"/>
                <w:szCs w:val="20"/>
              </w:rPr>
              <w:t>решетки</w:t>
            </w:r>
            <w:proofErr w:type="gramStart"/>
            <w:r w:rsidRPr="00D267CE">
              <w:rPr>
                <w:sz w:val="20"/>
                <w:szCs w:val="20"/>
              </w:rPr>
              <w:t>.И</w:t>
            </w:r>
            <w:proofErr w:type="gramEnd"/>
            <w:r w:rsidRPr="00D267CE">
              <w:rPr>
                <w:sz w:val="20"/>
                <w:szCs w:val="20"/>
              </w:rPr>
              <w:t>спользовать</w:t>
            </w:r>
            <w:proofErr w:type="spellEnd"/>
            <w:r w:rsidRPr="00D267CE">
              <w:rPr>
                <w:sz w:val="20"/>
                <w:szCs w:val="20"/>
              </w:rPr>
              <w:t xml:space="preserve"> дифракционную решетку для измерения длины волны.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proofErr w:type="spellStart"/>
            <w:r w:rsidRPr="00D267CE">
              <w:rPr>
                <w:sz w:val="20"/>
                <w:szCs w:val="20"/>
              </w:rPr>
              <w:t>Поперечность</w:t>
            </w:r>
            <w:proofErr w:type="spellEnd"/>
            <w:r w:rsidRPr="00D267CE">
              <w:rPr>
                <w:sz w:val="20"/>
                <w:szCs w:val="20"/>
              </w:rPr>
              <w:t xml:space="preserve"> световых волн. Поляризация света.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Иметь представление о </w:t>
            </w:r>
            <w:proofErr w:type="spellStart"/>
            <w:r w:rsidRPr="00D267CE">
              <w:rPr>
                <w:sz w:val="20"/>
                <w:szCs w:val="20"/>
              </w:rPr>
              <w:t>поперечности</w:t>
            </w:r>
            <w:proofErr w:type="spellEnd"/>
            <w:r w:rsidRPr="00D267CE">
              <w:rPr>
                <w:sz w:val="20"/>
                <w:szCs w:val="20"/>
              </w:rPr>
              <w:t xml:space="preserve"> световых волн и поляризации света </w:t>
            </w:r>
          </w:p>
          <w:p w:rsidR="00404809" w:rsidRPr="00D267CE" w:rsidRDefault="00404809" w:rsidP="00E748DA">
            <w:pPr>
              <w:shd w:val="clear" w:color="auto" w:fill="FFFFFF"/>
              <w:ind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Элементы СТО (2 </w:t>
            </w:r>
            <w:r w:rsidRPr="00940692">
              <w:rPr>
                <w:b/>
                <w:sz w:val="20"/>
                <w:szCs w:val="20"/>
              </w:rPr>
              <w:t>часа)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Принцип относительности. Постулаты теории относительнос</w:t>
            </w:r>
            <w:r>
              <w:rPr>
                <w:sz w:val="20"/>
                <w:szCs w:val="20"/>
              </w:rPr>
              <w:t>ти.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Знать/понимать постулаты СТО. Знать/понимать смысл     относительности времени.   Знать границы применимости классической механики.   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42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Зависимость массы от скорости. Релятивистская динамика.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shd w:val="clear" w:color="auto" w:fill="FFFFFF"/>
              <w:ind w:right="120"/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Знать/понимать смысл           релятивистских формул массы и энергии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Излучения и спектры (4 часа</w:t>
            </w:r>
            <w:r w:rsidRPr="00930A6D">
              <w:rPr>
                <w:b/>
                <w:sz w:val="20"/>
                <w:szCs w:val="20"/>
              </w:rPr>
              <w:t>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365" w:type="dxa"/>
          </w:tcPr>
          <w:p w:rsidR="00404809" w:rsidRPr="00D267CE" w:rsidRDefault="00404809" w:rsidP="00E748DA">
            <w:pPr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Виды излучений. Источники света</w:t>
            </w:r>
          </w:p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Различать виды излучений и спектров.</w:t>
            </w:r>
          </w:p>
          <w:p w:rsidR="00404809" w:rsidRPr="00D267CE" w:rsidRDefault="00404809" w:rsidP="00E748DA">
            <w:pPr>
              <w:shd w:val="clear" w:color="auto" w:fill="FFFFFF"/>
              <w:ind w:right="120"/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Спектры. Виды спектров. Спектральный анализ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Описывать основные свойства, методы получения, регистрации и область применения всех диапазонов длин волн</w:t>
            </w:r>
            <w:proofErr w:type="gramStart"/>
            <w:r w:rsidRPr="00D267CE">
              <w:rPr>
                <w:sz w:val="20"/>
                <w:szCs w:val="20"/>
              </w:rPr>
              <w:t xml:space="preserve"> П</w:t>
            </w:r>
            <w:proofErr w:type="gramEnd"/>
            <w:r w:rsidRPr="00D267CE">
              <w:rPr>
                <w:sz w:val="20"/>
                <w:szCs w:val="20"/>
              </w:rPr>
              <w:t xml:space="preserve">онимать результаты исследований различных видов излучений 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3365" w:type="dxa"/>
          </w:tcPr>
          <w:p w:rsidR="00404809" w:rsidRPr="00D8506E" w:rsidRDefault="00404809" w:rsidP="00E748DA">
            <w:pPr>
              <w:rPr>
                <w:b/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Инфракрасное и ультрафиолетовое излучения. Шкала электромагнитных излучений.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Описывать основные свойства, методы получения, регистрации и область применения всех диапазонов длин волн</w:t>
            </w:r>
            <w:proofErr w:type="gramStart"/>
            <w:r w:rsidRPr="00D267CE">
              <w:rPr>
                <w:sz w:val="20"/>
                <w:szCs w:val="20"/>
              </w:rPr>
              <w:t xml:space="preserve"> П</w:t>
            </w:r>
            <w:proofErr w:type="gramEnd"/>
            <w:r w:rsidRPr="00D267CE">
              <w:rPr>
                <w:sz w:val="20"/>
                <w:szCs w:val="20"/>
              </w:rPr>
              <w:t xml:space="preserve">онимать результаты исследований различных видов излучений 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3365" w:type="dxa"/>
          </w:tcPr>
          <w:p w:rsidR="00404809" w:rsidRPr="00435E8B" w:rsidRDefault="00404809" w:rsidP="00E748D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u w:val="single"/>
              </w:rPr>
            </w:pPr>
            <w:r w:rsidRPr="00435E8B">
              <w:rPr>
                <w:color w:val="000000"/>
                <w:sz w:val="20"/>
                <w:szCs w:val="20"/>
              </w:rPr>
              <w:t>Обобщающее повторение по теме «Спектры и излучение».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полученные знания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КВАНТОВАЯ ФИЗИКА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Световые кванты (4 часа</w:t>
            </w:r>
            <w:r w:rsidRPr="00930A6D">
              <w:rPr>
                <w:b/>
                <w:sz w:val="20"/>
                <w:szCs w:val="20"/>
              </w:rPr>
              <w:t>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Гипотеза Планка о квантах. Фотоэффект. Теория фотоэффекта.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Представлять идею Планка о прерывистом характере испускания и поглощения света</w:t>
            </w:r>
            <w:proofErr w:type="gramStart"/>
            <w:r w:rsidRPr="00D267CE">
              <w:rPr>
                <w:sz w:val="20"/>
                <w:szCs w:val="20"/>
              </w:rPr>
              <w:t xml:space="preserve">.. </w:t>
            </w:r>
            <w:proofErr w:type="gramEnd"/>
            <w:r w:rsidRPr="00D267CE">
              <w:rPr>
                <w:sz w:val="20"/>
                <w:szCs w:val="20"/>
              </w:rPr>
              <w:t>Уметь вычислять энергию кванта по формуле Планка. Объяснять суть явления фотоэффекта.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Фотоны. Гипотеза де Бройля о волновых свойствах частиц.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Понимать смысл волны де Бройля. Уметь вычислять частоту, массу и импульс фотона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Давление света</w:t>
            </w:r>
            <w:r>
              <w:rPr>
                <w:sz w:val="20"/>
                <w:szCs w:val="20"/>
              </w:rPr>
              <w:t>.</w:t>
            </w:r>
            <w:r w:rsidRPr="00BB400B">
              <w:rPr>
                <w:sz w:val="20"/>
                <w:szCs w:val="20"/>
              </w:rPr>
              <w:t xml:space="preserve"> Химическое давление света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Решать задачи на вычисление давления света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50</w:t>
            </w:r>
          </w:p>
        </w:tc>
        <w:tc>
          <w:tcPr>
            <w:tcW w:w="3365" w:type="dxa"/>
          </w:tcPr>
          <w:p w:rsidR="00404809" w:rsidRPr="008164C0" w:rsidRDefault="00404809" w:rsidP="00E748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№3</w:t>
            </w:r>
            <w:r w:rsidRPr="008164C0">
              <w:rPr>
                <w:b/>
                <w:sz w:val="20"/>
                <w:szCs w:val="20"/>
              </w:rPr>
              <w:t xml:space="preserve"> по теме: «Световые кванты»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рименять полученные знания и умения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 w:rsidRPr="00930A6D">
              <w:rPr>
                <w:b/>
                <w:sz w:val="20"/>
                <w:szCs w:val="20"/>
              </w:rPr>
              <w:t>Атомная физика (4 часа)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Строение атома. Опыты Резерфорда.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онимать смысл экспериментов, на основе которых была предложена планетарная модель строение атома.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 xml:space="preserve">Постулаты Бора. Модель атома по </w:t>
            </w:r>
            <w:proofErr w:type="spellStart"/>
            <w:r w:rsidRPr="00D267CE">
              <w:rPr>
                <w:sz w:val="20"/>
                <w:szCs w:val="20"/>
              </w:rPr>
              <w:t>Бору</w:t>
            </w:r>
            <w:proofErr w:type="gramStart"/>
            <w:r w:rsidRPr="00D267CE">
              <w:rPr>
                <w:sz w:val="20"/>
                <w:szCs w:val="20"/>
              </w:rPr>
              <w:t>.Т</w:t>
            </w:r>
            <w:proofErr w:type="gramEnd"/>
            <w:r w:rsidRPr="00D267CE">
              <w:rPr>
                <w:sz w:val="20"/>
                <w:szCs w:val="20"/>
              </w:rPr>
              <w:t>рудности</w:t>
            </w:r>
            <w:proofErr w:type="spellEnd"/>
            <w:r w:rsidRPr="00D267CE">
              <w:rPr>
                <w:sz w:val="20"/>
                <w:szCs w:val="20"/>
              </w:rPr>
              <w:t xml:space="preserve"> теории Бора. Квантовая механика.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Понимать смысл постулатов Бора. Применять их при решении задач. Применять второй постулат Бора для вычисления длины волны поглощенного кванта света. Вычислять длину волны излученного фотона при переходе атома с более высокого энергетического уровня на более </w:t>
            </w:r>
            <w:proofErr w:type="gramStart"/>
            <w:r w:rsidRPr="00D267CE">
              <w:rPr>
                <w:sz w:val="20"/>
                <w:szCs w:val="20"/>
              </w:rPr>
              <w:t>низкий</w:t>
            </w:r>
            <w:proofErr w:type="gramEnd"/>
            <w:r w:rsidRPr="00D267CE">
              <w:rPr>
                <w:sz w:val="20"/>
                <w:szCs w:val="20"/>
              </w:rPr>
              <w:t>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Лазеры.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Приводить примеры применения лазеров.</w:t>
            </w:r>
          </w:p>
          <w:p w:rsidR="00404809" w:rsidRPr="00D267CE" w:rsidRDefault="00404809" w:rsidP="00E748DA">
            <w:pPr>
              <w:widowControl w:val="0"/>
              <w:autoSpaceDE w:val="0"/>
              <w:autoSpaceDN w:val="0"/>
              <w:adjustRightInd w:val="0"/>
              <w:jc w:val="both"/>
              <w:textAlignment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3365" w:type="dxa"/>
          </w:tcPr>
          <w:p w:rsidR="00404809" w:rsidRPr="00150D35" w:rsidRDefault="00404809" w:rsidP="00E748DA">
            <w:pPr>
              <w:rPr>
                <w:i/>
                <w:sz w:val="20"/>
                <w:szCs w:val="20"/>
              </w:rPr>
            </w:pPr>
            <w:r w:rsidRPr="00150D35">
              <w:rPr>
                <w:i/>
                <w:sz w:val="20"/>
                <w:szCs w:val="20"/>
              </w:rPr>
              <w:t>Лабораторная работа №7 «Наблюдение сплошного и линейчатого спектра»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B400B">
              <w:rPr>
                <w:sz w:val="20"/>
                <w:szCs w:val="20"/>
              </w:rPr>
              <w:t>равильно пользоваться лабораторным оборудованием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14756" w:type="dxa"/>
            <w:gridSpan w:val="7"/>
          </w:tcPr>
          <w:p w:rsidR="00404809" w:rsidRPr="007307AE" w:rsidRDefault="00404809" w:rsidP="00E748DA">
            <w:pPr>
              <w:jc w:val="center"/>
              <w:rPr>
                <w:sz w:val="18"/>
                <w:szCs w:val="18"/>
              </w:rPr>
            </w:pPr>
            <w:r w:rsidRPr="00930A6D">
              <w:rPr>
                <w:b/>
                <w:sz w:val="20"/>
                <w:szCs w:val="20"/>
              </w:rPr>
              <w:t>Физика атомног</w:t>
            </w:r>
            <w:r>
              <w:rPr>
                <w:b/>
                <w:sz w:val="20"/>
                <w:szCs w:val="20"/>
              </w:rPr>
              <w:t xml:space="preserve">о ядра(13 </w:t>
            </w:r>
            <w:r w:rsidRPr="00930A6D">
              <w:rPr>
                <w:b/>
                <w:sz w:val="20"/>
                <w:szCs w:val="20"/>
              </w:rPr>
              <w:t>часов)</w:t>
            </w: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Методы наблюдения и регистрации элементарных частиц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Представлять методы наблюдения и регистрации элементарных частиц.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Открытие радиоактивности. Альфа, бет</w:t>
            </w:r>
            <w:proofErr w:type="gramStart"/>
            <w:r w:rsidRPr="00D267CE">
              <w:rPr>
                <w:sz w:val="20"/>
                <w:szCs w:val="20"/>
              </w:rPr>
              <w:t>а-</w:t>
            </w:r>
            <w:proofErr w:type="gramEnd"/>
            <w:r w:rsidRPr="00D267CE">
              <w:rPr>
                <w:sz w:val="20"/>
                <w:szCs w:val="20"/>
              </w:rPr>
              <w:t xml:space="preserve"> и гамма-излучения.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BB400B">
              <w:rPr>
                <w:sz w:val="20"/>
                <w:szCs w:val="20"/>
              </w:rPr>
              <w:t>писывать и объяснять п</w:t>
            </w:r>
            <w:r>
              <w:rPr>
                <w:sz w:val="20"/>
                <w:szCs w:val="20"/>
              </w:rPr>
              <w:t xml:space="preserve">роцесс радиоактивного распада. </w:t>
            </w:r>
            <w:r w:rsidRPr="00BB400B">
              <w:rPr>
                <w:sz w:val="20"/>
                <w:szCs w:val="20"/>
              </w:rPr>
              <w:t xml:space="preserve"> записывать реакции альфа, бет</w:t>
            </w:r>
            <w:proofErr w:type="gramStart"/>
            <w:r w:rsidRPr="00BB400B">
              <w:rPr>
                <w:sz w:val="20"/>
                <w:szCs w:val="20"/>
              </w:rPr>
              <w:t>а-</w:t>
            </w:r>
            <w:proofErr w:type="gramEnd"/>
            <w:r w:rsidRPr="00BB400B">
              <w:rPr>
                <w:sz w:val="20"/>
                <w:szCs w:val="20"/>
              </w:rPr>
              <w:t xml:space="preserve"> и гамма распада.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  <w:tcBorders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3365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Радиоактивные превращения. Закон радиоактивного распада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tcBorders>
              <w:left w:val="single" w:sz="4" w:space="0" w:color="auto"/>
              <w:right w:val="single" w:sz="4" w:space="0" w:color="auto"/>
            </w:tcBorders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 xml:space="preserve">Объяснять физический смысл величины – период полураспада. Применять закон радиоактивного распада при расчете числа </w:t>
            </w:r>
            <w:proofErr w:type="spellStart"/>
            <w:r w:rsidRPr="00D267CE">
              <w:rPr>
                <w:sz w:val="20"/>
                <w:szCs w:val="20"/>
              </w:rPr>
              <w:t>нераспавшихся</w:t>
            </w:r>
            <w:proofErr w:type="spellEnd"/>
            <w:r w:rsidRPr="00D267CE">
              <w:rPr>
                <w:sz w:val="20"/>
                <w:szCs w:val="20"/>
              </w:rPr>
              <w:t xml:space="preserve"> ядер в любой момент времени.</w:t>
            </w:r>
          </w:p>
        </w:tc>
        <w:tc>
          <w:tcPr>
            <w:tcW w:w="729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lastRenderedPageBreak/>
              <w:t>59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Изотопы. Открытие нейтрона.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Приводить примеры элементарных частиц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Строение атомного ядра. Ядерные силы. Энергия связи атомных ядер.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Решать задачи на расчет энергии связи ядер. Знать нуклонную модель ядра.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Ядерные реакции. Деление ядер урана.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Представлять процесс деления ядра. Приводить примеры  практического использования  деления  и атомных ядер.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Цепные ядерные реакции. Ядерный реактор.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экологические проблемы, связанные с работой атомных электростанций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Термоядерные реакции. Применение ядерной энергии.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Представлять процесс синтеза ядра.</w:t>
            </w:r>
          </w:p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Знать основные меры безопасности в освоении ядерной энергетики.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3365" w:type="dxa"/>
          </w:tcPr>
          <w:p w:rsidR="00404809" w:rsidRPr="007A5798" w:rsidRDefault="00404809" w:rsidP="00E748D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Промежуточная аттестаци</w:t>
            </w:r>
            <w:proofErr w:type="gramStart"/>
            <w:r>
              <w:rPr>
                <w:color w:val="000000"/>
                <w:sz w:val="20"/>
                <w:szCs w:val="20"/>
              </w:rPr>
              <w:t>я(</w:t>
            </w:r>
            <w:proofErr w:type="gramEnd"/>
            <w:r>
              <w:rPr>
                <w:color w:val="000000"/>
                <w:sz w:val="20"/>
                <w:szCs w:val="20"/>
              </w:rPr>
              <w:t>контрольная работа)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trHeight w:val="607"/>
          <w:jc w:val="center"/>
        </w:trPr>
        <w:tc>
          <w:tcPr>
            <w:tcW w:w="585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D267CE">
              <w:rPr>
                <w:sz w:val="20"/>
                <w:szCs w:val="20"/>
              </w:rPr>
              <w:t>Элементарные частицы</w:t>
            </w: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  <w:tcBorders>
              <w:bottom w:val="single" w:sz="4" w:space="0" w:color="auto"/>
            </w:tcBorders>
          </w:tcPr>
          <w:p w:rsidR="00404809" w:rsidRPr="00BB400B" w:rsidRDefault="00404809" w:rsidP="00E748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с классификацией элементарных частиц.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Решение задач по теме: «Ядерная физика»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знание основных понятий и формул, умение применять их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6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3E6A77">
              <w:rPr>
                <w:b/>
                <w:sz w:val="20"/>
                <w:szCs w:val="20"/>
              </w:rPr>
              <w:t>Контрольная работа</w:t>
            </w:r>
            <w:r>
              <w:rPr>
                <w:b/>
                <w:sz w:val="20"/>
                <w:szCs w:val="20"/>
              </w:rPr>
              <w:t xml:space="preserve"> № 4 </w:t>
            </w:r>
            <w:r w:rsidRPr="003E6A77">
              <w:rPr>
                <w:b/>
                <w:sz w:val="20"/>
                <w:szCs w:val="20"/>
              </w:rPr>
              <w:t xml:space="preserve"> по теме: «Ядерная физика»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D267CE" w:rsidRDefault="00404809" w:rsidP="00E748DA">
            <w:pPr>
              <w:jc w:val="both"/>
              <w:rPr>
                <w:sz w:val="20"/>
                <w:szCs w:val="20"/>
              </w:rPr>
            </w:pPr>
            <w:r w:rsidRPr="00D267CE">
              <w:rPr>
                <w:sz w:val="20"/>
                <w:szCs w:val="20"/>
              </w:rPr>
              <w:t>знание основных понятий и формул, умение применять их при решении задач</w:t>
            </w: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  <w:tr w:rsidR="00404809" w:rsidRPr="007307AE" w:rsidTr="00E748DA">
        <w:trPr>
          <w:cantSplit/>
          <w:jc w:val="center"/>
        </w:trPr>
        <w:tc>
          <w:tcPr>
            <w:tcW w:w="585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65" w:type="dxa"/>
          </w:tcPr>
          <w:p w:rsidR="00404809" w:rsidRPr="006A3E76" w:rsidRDefault="00404809" w:rsidP="00E748DA">
            <w:pPr>
              <w:rPr>
                <w:sz w:val="20"/>
                <w:szCs w:val="20"/>
              </w:rPr>
            </w:pPr>
            <w:r w:rsidRPr="006A3E76">
              <w:rPr>
                <w:sz w:val="20"/>
                <w:szCs w:val="20"/>
              </w:rPr>
              <w:t xml:space="preserve">Итоговое повторение </w:t>
            </w:r>
          </w:p>
        </w:tc>
        <w:tc>
          <w:tcPr>
            <w:tcW w:w="67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  <w:r w:rsidRPr="007307AE">
              <w:rPr>
                <w:sz w:val="18"/>
                <w:szCs w:val="18"/>
              </w:rPr>
              <w:t>1</w:t>
            </w:r>
          </w:p>
        </w:tc>
        <w:tc>
          <w:tcPr>
            <w:tcW w:w="7687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404809" w:rsidRPr="007307AE" w:rsidRDefault="00404809" w:rsidP="00E748DA">
            <w:pPr>
              <w:rPr>
                <w:sz w:val="18"/>
                <w:szCs w:val="18"/>
              </w:rPr>
            </w:pPr>
          </w:p>
        </w:tc>
      </w:tr>
    </w:tbl>
    <w:p w:rsidR="00404809" w:rsidRPr="007307AE" w:rsidRDefault="00404809" w:rsidP="00404809">
      <w:pPr>
        <w:shd w:val="clear" w:color="auto" w:fill="FFFFFF"/>
        <w:rPr>
          <w:rFonts w:ascii="Trebuchet MS" w:hAnsi="Trebuchet MS"/>
          <w:sz w:val="18"/>
          <w:szCs w:val="18"/>
        </w:rPr>
      </w:pPr>
    </w:p>
    <w:p w:rsidR="00404809" w:rsidRDefault="00404809" w:rsidP="00404809"/>
    <w:p w:rsidR="00404809" w:rsidRDefault="00404809"/>
    <w:sectPr w:rsidR="00404809" w:rsidSect="00404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4809"/>
    <w:rsid w:val="000018C5"/>
    <w:rsid w:val="000B1D46"/>
    <w:rsid w:val="00404809"/>
    <w:rsid w:val="00422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4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1474</Words>
  <Characters>8403</Characters>
  <Application>Microsoft Office Word</Application>
  <DocSecurity>0</DocSecurity>
  <Lines>70</Lines>
  <Paragraphs>19</Paragraphs>
  <ScaleCrop>false</ScaleCrop>
  <Company/>
  <LinksUpToDate>false</LinksUpToDate>
  <CharactersWithSpaces>9858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2018-10-24T09:05:00Z</dcterms:created>
  <dcterms:modified xsi:type="dcterms:W3CDTF">2018-10-24T09:09:00Z</dcterms:modified>
</cp:coreProperties>
</file>